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饶平县统计局</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年工作计划</w:t>
      </w:r>
    </w:p>
    <w:bookmarkEnd w:id="0"/>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的一年，我局将切实以习近平新时代中国特色社会主义思想为指导，紧紧围绕党的十九届六中全会提出的目标任务，加强对全县统计工作的综合协调，强化对国民经济、社会发展情况的统计分析，提高统计信息自动化程度，开拓进取，狠抓各项工作的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强化思想政治学习。</w:t>
      </w:r>
      <w:r>
        <w:rPr>
          <w:rFonts w:hint="eastAsia" w:ascii="方正仿宋_GBK" w:hAnsi="方正仿宋_GBK" w:eastAsia="方正仿宋_GBK" w:cs="方正仿宋_GBK"/>
          <w:sz w:val="32"/>
          <w:szCs w:val="32"/>
        </w:rPr>
        <w:t>坚持把学习习近平新时代中国特色社会主义思想作为一项长期的政治任务，不断加强干部职工思想政治教育，结合统计实际，围绕全县主要目标和重点任务开展深入学习讨论，把干部思想和行动统一到县委决策部署上来，为饶平贡献统计力量。与此同时，抓好意识形态教育和依法治统，推进法治政府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二、提升企业服务水平。</w:t>
      </w:r>
      <w:r>
        <w:rPr>
          <w:rFonts w:hint="eastAsia" w:ascii="方正仿宋_GBK" w:hAnsi="方正仿宋_GBK" w:eastAsia="方正仿宋_GBK" w:cs="方正仿宋_GBK"/>
          <w:sz w:val="32"/>
          <w:szCs w:val="32"/>
        </w:rPr>
        <w:t>进一步完善统计基层基础规范化建设，推进统计台账工作落到实处，定期组织专班人员到企业开展调研及指导，帮助企业“办实事、解难题、强基础、提质量”，促进企业及时、主动、准确填报统计数据，为全力服务全县经济社会高质量发展提供坚实可靠的统计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三、增强统计执法效能。</w:t>
      </w:r>
      <w:r>
        <w:rPr>
          <w:rFonts w:hint="eastAsia" w:ascii="方正仿宋_GBK" w:hAnsi="方正仿宋_GBK" w:eastAsia="方正仿宋_GBK" w:cs="方正仿宋_GBK"/>
          <w:sz w:val="32"/>
          <w:szCs w:val="32"/>
        </w:rPr>
        <w:t>注重《统计法》、《统计法实施条例》等相关法律法规的学习，广泛开展统计法治宣传教育，营造各级各部门依法统计的氛围。严格执行《统计执法证管理办法》，加大综合培训力度，派员参加国家统计执法资格培训、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四、加强经济指标运行监测。</w:t>
      </w:r>
      <w:r>
        <w:rPr>
          <w:rFonts w:hint="eastAsia" w:ascii="方正仿宋_GBK" w:hAnsi="方正仿宋_GBK" w:eastAsia="方正仿宋_GBK" w:cs="方正仿宋_GBK"/>
          <w:sz w:val="32"/>
          <w:szCs w:val="32"/>
        </w:rPr>
        <w:t>加强对全县各项主要经济指标的分析研究，认真完成工业、固定资产投资、农业、商贸、劳动工资、能源等专业的统计工作，做好提前预测和跟踪监测工作，及时分析我县和其他县区以及全市的发展情况，找出经济发展薄弱环节，分析存在问题，为县委、县政府决策提供高质量统计服务。</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五、夯实基层统计基础。</w:t>
      </w:r>
      <w:r>
        <w:rPr>
          <w:rFonts w:hint="eastAsia" w:ascii="方正仿宋_GBK" w:hAnsi="方正仿宋_GBK" w:eastAsia="方正仿宋_GBK" w:cs="方正仿宋_GBK"/>
          <w:b w:val="0"/>
          <w:bCs w:val="0"/>
          <w:sz w:val="32"/>
          <w:szCs w:val="32"/>
          <w:lang w:val="en-US" w:eastAsia="zh-CN"/>
        </w:rPr>
        <w:t>指导镇级统计机构依法设置统计工作岗位，配备专职或者兼职统计人员，确保统计人员数量与统计任务相匹配。</w:t>
      </w:r>
      <w:r>
        <w:rPr>
          <w:rFonts w:hint="eastAsia" w:ascii="方正仿宋_GBK" w:hAnsi="方正仿宋_GBK" w:eastAsia="方正仿宋_GBK" w:cs="方正仿宋_GBK"/>
          <w:b w:val="0"/>
          <w:bCs w:val="0"/>
          <w:sz w:val="32"/>
          <w:szCs w:val="32"/>
          <w:lang w:val="en-US" w:eastAsia="zh-CN"/>
        </w:rPr>
        <w:t>加大对基层统计人员业务培训力度，紧紧围绕提高数据质量这一核心，着力增强源头数据审核能力，确保数据采集的准确性、真实性。</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饶平县统计局</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righ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2021年12月3日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E6A90"/>
    <w:rsid w:val="2ABE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line="360" w:lineRule="auto"/>
    </w:pPr>
    <w:rPr>
      <w:rFonts w:eastAsia="宋体"/>
      <w:sz w:val="24"/>
    </w:rPr>
  </w:style>
  <w:style w:type="paragraph" w:styleId="3">
    <w:name w:val="Body Text Indent"/>
    <w:basedOn w:val="1"/>
    <w:qFormat/>
    <w:uiPriority w:val="0"/>
    <w:pPr>
      <w:ind w:firstLine="3092" w:firstLineChars="700"/>
    </w:pPr>
    <w:rPr>
      <w:rFonts w:eastAsia="仿宋_GB2312"/>
      <w:b/>
      <w:bCs/>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12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2022-01-07T00:58:00Z</dcterms:created>
  <dc:creator>Administrator</dc:creator>
  <cp:lastModifiedBy>Administrator</cp:lastModifiedBy>
  <dcterms:modified xsi:type="dcterms:W3CDTF">2022-01-07T01:10:49Z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