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/>
          <w:szCs w:val="30"/>
          <w:lang w:val="en-US" w:eastAsia="zh-CN"/>
        </w:rPr>
      </w:pPr>
      <w:r>
        <w:rPr>
          <w:rFonts w:hint="eastAsia" w:ascii="仿宋_GB2312"/>
          <w:szCs w:val="30"/>
          <w:lang w:val="en-US" w:eastAsia="zh-CN"/>
        </w:rPr>
        <w:t>附件7:</w:t>
      </w:r>
    </w:p>
    <w:p>
      <w:pPr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2"/>
          <w:lang w:val="en-US" w:eastAsia="zh-CN"/>
        </w:rPr>
        <w:t>潮州市2020年知识产权促进类项目汇总表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793"/>
        <w:gridCol w:w="1813"/>
        <w:gridCol w:w="1367"/>
        <w:gridCol w:w="1965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填报单位：       联系人：          电话：</w:t>
      </w:r>
    </w:p>
    <w:p>
      <w:bookmarkStart w:id="0" w:name="_GoBack"/>
      <w:bookmarkEnd w:id="0"/>
    </w:p>
    <w:sectPr>
      <w:footerReference r:id="rId3" w:type="default"/>
      <w:pgSz w:w="11906" w:h="16838"/>
      <w:pgMar w:top="1587" w:right="141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line="300" w:lineRule="exact"/>
      <w:ind w:right="374" w:rightChars="117" w:firstLine="295" w:firstLineChars="82"/>
      <w:jc w:val="center"/>
      <w:rPr>
        <w:rStyle w:val="5"/>
        <w:rFonts w:hint="eastAsia"/>
        <w:spacing w:val="40"/>
      </w:rPr>
    </w:pPr>
    <w:r>
      <w:rPr>
        <w:rStyle w:val="5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5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5"/>
        <w:spacing w:val="40"/>
        <w:sz w:val="28"/>
      </w:rPr>
      <w:t>3</w:t>
    </w:r>
    <w:r>
      <w:rPr>
        <w:spacing w:val="40"/>
        <w:sz w:val="28"/>
      </w:rPr>
      <w:fldChar w:fldCharType="end"/>
    </w:r>
    <w:r>
      <w:rPr>
        <w:rStyle w:val="5"/>
        <w:rFonts w:hint="eastAsia" w:eastAsia="方正中等线简体"/>
        <w:spacing w:val="40"/>
        <w:sz w:val="28"/>
      </w:rPr>
      <w:t>一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02771"/>
    <w:rsid w:val="69C02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2020-03-23T01:52:00Z</dcterms:created>
  <dc:creator>Gather</dc:creator>
  <cp:lastModifiedBy>Gather</cp:lastModifiedBy>
  <dcterms:modified xsi:type="dcterms:W3CDTF">2020-03-23T01:52:28Z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