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70"/>
        <w:jc w:val="left"/>
        <w:rPr>
          <w:rFonts w:hint="eastAsia" w:ascii="仿宋_GB2312"/>
          <w:szCs w:val="30"/>
          <w:lang w:val="en-US" w:eastAsia="zh-CN"/>
        </w:rPr>
      </w:pPr>
      <w:r>
        <w:rPr>
          <w:rFonts w:hint="eastAsia" w:ascii="仿宋_GB2312"/>
          <w:szCs w:val="30"/>
          <w:lang w:val="en-US" w:eastAsia="zh-CN"/>
        </w:rPr>
        <w:t>附件4：</w:t>
      </w:r>
    </w:p>
    <w:p>
      <w:pPr>
        <w:spacing w:after="156" w:afterLines="50"/>
        <w:ind w:right="70"/>
        <w:jc w:val="center"/>
        <w:rPr>
          <w:rFonts w:hint="eastAsia"/>
          <w:b/>
          <w:spacing w:val="20"/>
          <w:sz w:val="36"/>
          <w:szCs w:val="32"/>
        </w:rPr>
      </w:pPr>
      <w:r>
        <w:rPr>
          <w:rFonts w:hint="eastAsia"/>
          <w:b/>
          <w:spacing w:val="20"/>
          <w:sz w:val="36"/>
          <w:szCs w:val="32"/>
        </w:rPr>
        <w:t>潮州市知识产权质押融资补贴申请表</w:t>
      </w:r>
    </w:p>
    <w:tbl>
      <w:tblPr>
        <w:tblStyle w:val="2"/>
        <w:tblW w:w="89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68"/>
        <w:gridCol w:w="1073"/>
        <w:gridCol w:w="3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39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知识产权质押融资贷款金额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质押专利号</w:t>
            </w:r>
          </w:p>
        </w:tc>
        <w:tc>
          <w:tcPr>
            <w:tcW w:w="666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right="-3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质押专利名称</w:t>
            </w:r>
          </w:p>
        </w:tc>
        <w:tc>
          <w:tcPr>
            <w:tcW w:w="666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right="-3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质押专利权人名称</w:t>
            </w:r>
          </w:p>
        </w:tc>
        <w:tc>
          <w:tcPr>
            <w:tcW w:w="666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right="-3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质押专利权人证件号</w:t>
            </w:r>
          </w:p>
        </w:tc>
        <w:tc>
          <w:tcPr>
            <w:tcW w:w="666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right="-3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专利权质押登记号</w:t>
            </w:r>
          </w:p>
        </w:tc>
        <w:tc>
          <w:tcPr>
            <w:tcW w:w="6660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30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68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619" w:type="dxa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8999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</w:p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申报材料：</w:t>
            </w:r>
          </w:p>
          <w:p>
            <w:pPr>
              <w:ind w:right="420"/>
              <w:rPr>
                <w:rFonts w:hint="eastAsia"/>
                <w:sz w:val="24"/>
              </w:rPr>
            </w:pP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1、专利证明材料</w:t>
            </w:r>
            <w:r>
              <w:rPr>
                <w:rFonts w:hint="eastAsia" w:ascii="仿宋_GB2312" w:hAnsi="仿宋" w:eastAsia="仿宋_GB2312"/>
                <w:sz w:val="24"/>
              </w:rPr>
              <w:t>（如专利证书、专利受理通知书等）复印件</w:t>
            </w: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□2、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知识产权质押合同</w:t>
            </w:r>
            <w:r>
              <w:rPr>
                <w:rFonts w:hint="eastAsia" w:ascii="仿宋_GB2312" w:hAnsi="仿宋" w:eastAsia="仿宋_GB2312"/>
                <w:sz w:val="24"/>
              </w:rPr>
              <w:t>复印件</w:t>
            </w: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3、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银行发放贷款凭证</w:t>
            </w:r>
            <w:r>
              <w:rPr>
                <w:rFonts w:hint="eastAsia" w:ascii="仿宋_GB2312" w:hAnsi="仿宋" w:eastAsia="仿宋_GB2312"/>
                <w:sz w:val="24"/>
              </w:rPr>
              <w:t>复印件</w:t>
            </w: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、</w:t>
            </w:r>
            <w:r>
              <w:rPr>
                <w:rFonts w:hint="eastAsia" w:ascii="仿宋_GB2312" w:hAnsi="仿宋" w:eastAsia="仿宋_GB2312" w:cs="Arial"/>
                <w:kern w:val="0"/>
                <w:sz w:val="24"/>
                <w:lang w:eastAsia="zh-CN"/>
              </w:rPr>
              <w:t>专利权质押登记通知书</w:t>
            </w:r>
            <w:r>
              <w:rPr>
                <w:rFonts w:hint="eastAsia" w:ascii="仿宋_GB2312" w:hAnsi="仿宋" w:eastAsia="仿宋_GB2312"/>
                <w:sz w:val="24"/>
              </w:rPr>
              <w:t>复印件</w:t>
            </w: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right="134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、单位应提供单位有效证明（如工商营业执照、事业单位法人登记证或社团法人登记证等）的复印件；个人应提供本人的合法有效身份证明（如身份证、学生证等）复印件</w:t>
            </w:r>
          </w:p>
          <w:p>
            <w:pPr>
              <w:ind w:right="134" w:firstLine="480" w:firstLineChars="20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right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、委托办理的，需提交委托手续证明材料</w:t>
            </w:r>
          </w:p>
          <w:p>
            <w:pPr>
              <w:ind w:left="480" w:right="4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8999" w:type="dxa"/>
            <w:gridSpan w:val="4"/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申请人（签章）：</w:t>
            </w:r>
          </w:p>
          <w:p>
            <w:pPr>
              <w:ind w:right="420"/>
              <w:rPr>
                <w:rFonts w:hint="eastAsia"/>
                <w:sz w:val="24"/>
              </w:rPr>
            </w:pPr>
          </w:p>
          <w:p>
            <w:pPr>
              <w:ind w:right="420"/>
              <w:rPr>
                <w:rFonts w:hint="eastAsia"/>
                <w:sz w:val="24"/>
              </w:rPr>
            </w:pPr>
          </w:p>
          <w:p>
            <w:pPr>
              <w:ind w:right="420"/>
              <w:rPr>
                <w:rFonts w:hint="eastAsia"/>
                <w:sz w:val="24"/>
              </w:rPr>
            </w:pPr>
          </w:p>
          <w:p>
            <w:pPr>
              <w:ind w:right="420"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101C"/>
    <w:multiLevelType w:val="multilevel"/>
    <w:tmpl w:val="548E101C"/>
    <w:lvl w:ilvl="0" w:tentative="0">
      <w:start w:val="0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1B09"/>
    <w:rsid w:val="50741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2020-03-23T01:51:00Z</dcterms:created>
  <dc:creator>Gather</dc:creator>
  <cp:lastModifiedBy>Gather</cp:lastModifiedBy>
  <dcterms:modified xsi:type="dcterms:W3CDTF">2020-03-23T01:51:33Z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