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 xml:space="preserve"> 年度饶平县科技计划项目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专项资金申报指南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2019年饶平县科技计划项目分两个类型共5个专题，每个申报单位至多只能申报1个项目。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业务类型一：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产业技术研究专项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本专项设 3 个专题，申报单位必须是企业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：工业领域产业技术研究与示范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专题内容：引导工业企业开展产业关键共性技术攻关与产业化示范，力求解决一批制约产业发展的共性关键技术问题，并实现产业化。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支持技术领域：支持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水族机电、</w:t>
      </w:r>
      <w:r>
        <w:rPr>
          <w:rFonts w:hint="eastAsia" w:ascii="仿宋" w:hAnsi="仿宋" w:eastAsia="仿宋" w:cs="仿宋"/>
          <w:sz w:val="32"/>
          <w:szCs w:val="32"/>
        </w:rPr>
        <w:t>陶瓷、食品、印刷包装等产业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，重点支持高新技术企业、规模上企业和省市研发机构依托单位。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申报要求：项目必须具有创新性，技术水平处于我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领先以上。项目完成后能够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1项以上的发明或实用新型专利，年新增税收不低于 20 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资助强度及方式：每个项目资助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最高不超过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：农业领域产业技术研究与示范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：围绕扶持地方特色农业、发展现代农业，提升农业产业发展技术水平，组织一批关键技术的研究与产业化示范。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技术领域：优势特色动植物新品种、动植物重大有害生物防控、优势特色农林产品加工、食品安全、现代农业装备、农业高效种养、农业生态、优稀动植物品种引进驯化及配套种养、农业关键技术集成、现代农业新技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申报要求：重点支持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农业龙头企业申报，项目必须具有创新性，技术水平处于我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领先以上。项目完成后能够获得 1项以上的农业关键技术、装备或申请专利（不包括外观专利），农产品加工和农业装备的项目年新增税收不低于 10 万元，其它项目年新增税收不低于 3 万元并能带动一批农户增产增收。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资助强度及方式：每个项目资助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最高不超过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：社会发展领域产业技术研究与示范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专题内容：围绕我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人口与健康、资源与环境、社会事业等社会发展领域的亟需技术需求，组织一批关键技术的研究与产业化示范。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支持技术领域：生物与新医药、新能源与节能、资源与环境。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申报要求：项目必须具有创新性，技术水平处于我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领先以上。项目完成后能够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1项以上的发明专利或在专业期刊发表1篇以上论文，社会效益好，年新增税收不低于1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资助强度及方式：每个项目资助最高不超过8万元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业务类型二：推动地方公益事业发展专项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该专项设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个专题，申报单位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企业、</w:t>
      </w:r>
      <w:r>
        <w:rPr>
          <w:rFonts w:hint="eastAsia" w:ascii="仿宋" w:hAnsi="仿宋" w:eastAsia="仿宋" w:cs="仿宋"/>
          <w:sz w:val="32"/>
          <w:szCs w:val="32"/>
        </w:rPr>
        <w:t>科研机构、机关事业单位或行业协会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公益技术研究与应用示范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专题内容：支持开展工业、农业和社会发展领域亟需的技术研究与示范，提升科技服务业能力的研究，着力提升相关单位的创新能力和成果转化能力，组织一批课题研究与平台建设。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技术领域：公共安全、突发事件应急处理、防灾减灾、消防、人畜共患病防控、重大疾病防治、遗传研究、优生优育、中医药研究、食品安全、环境保护、节能减排、质量检测、文化和体育、文化和科技融合、软科学，以及工农业和社会发展领域其它重点技术的研究与示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申报要求：项目技术水平处于我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领先以上，能够对产业或社会事业发展起明显促进作用。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资助强度及方式：每个项目资助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最高不超过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万元，实行事前无偿补助方式。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：科技精准扶贫专项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专题内容：引导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农业科技企业或科研机构与省建档立卡扶贫村对接，开展农业技术研究与科技成果转化应用示范，推进精准脱贫产业基地建设，实施示范性科技精准扶贫项目，带动贫困农户发展生产、增加收入。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支持范围：支持农业科技企业或科研机构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申报要求：申报单位必须是农业科技企业或科研机构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资助强度及方式：每个项目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最高不超过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万元，实行事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前无偿补助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方式。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5196"/>
    <w:rsid w:val="0D7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2019-11-26T06:40:00Z</dcterms:created>
  <dc:creator>刘泽楷</dc:creator>
  <cp:lastModifiedBy>刘泽楷</cp:lastModifiedBy>
  <dcterms:modified xsi:type="dcterms:W3CDTF">2019-11-26T06:40:59Z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