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饶平县创业孵化基地孵化项目申请表</w:t>
      </w:r>
    </w:p>
    <w:p>
      <w:pPr>
        <w:spacing w:line="360" w:lineRule="auto"/>
        <w:rPr>
          <w:rFonts w:hint="eastAsia" w:ascii="宋体" w:hAnsi="宋体"/>
        </w:rPr>
      </w:pPr>
    </w:p>
    <w:tbl>
      <w:tblPr>
        <w:tblStyle w:val="3"/>
        <w:tblW w:w="9124" w:type="dxa"/>
        <w:jc w:val="center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18"/>
        <w:gridCol w:w="647"/>
        <w:gridCol w:w="490"/>
        <w:gridCol w:w="344"/>
        <w:gridCol w:w="1636"/>
        <w:gridCol w:w="1619"/>
        <w:gridCol w:w="32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 （企业法人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QQ或电子邮箱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项目所属     行业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文化创意产品  </w:t>
            </w:r>
            <w:r>
              <w:rPr>
                <w:rFonts w:hint="eastAsia" w:ascii="宋体" w:hAnsi="宋体"/>
                <w:bCs/>
                <w:szCs w:val="21"/>
              </w:rPr>
              <w:t xml:space="preserve">□     动漫游艺   □      </w:t>
            </w:r>
            <w:r>
              <w:rPr>
                <w:rFonts w:hint="eastAsia" w:ascii="宋体" w:hAnsi="宋体"/>
                <w:szCs w:val="21"/>
              </w:rPr>
              <w:t xml:space="preserve">工业设计与模具开发   </w:t>
            </w:r>
            <w:r>
              <w:rPr>
                <w:rFonts w:hint="eastAsia" w:ascii="宋体" w:hAnsi="宋体"/>
                <w:bCs/>
                <w:szCs w:val="21"/>
              </w:rPr>
              <w:t xml:space="preserve">□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通讯数码技术  □     电子商务   □      网络工程及系统集成   □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数字媒体设计  □     现代物流   □    </w:t>
            </w:r>
            <w:r>
              <w:rPr>
                <w:rFonts w:hint="eastAsia" w:ascii="宋体" w:hAnsi="宋体"/>
                <w:szCs w:val="21"/>
              </w:rPr>
              <w:t xml:space="preserve">软件外包及开发  </w:t>
            </w:r>
            <w:r>
              <w:rPr>
                <w:rFonts w:hint="eastAsia" w:ascii="宋体" w:hAnsi="宋体"/>
                <w:bCs/>
                <w:szCs w:val="21"/>
              </w:rPr>
              <w:t>□  其它 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项目技术    情况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购买 □    合作 □    自主研发 □    专利 □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商标 □    版权 □    鉴定成果 □    其它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顾问企业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顾问企业电话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顾问姓名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项目团队成员（合伙人）情况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QQ或电子邮箱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项目概要：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市场预测（包括项目在基地的两年孵化期和孵化期满择址经营，预计达到的公司规模、产品销售情况、技术情况等）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创业孵化基地有关权责声明：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1、申请人自愿申请入驻潮州市创业孵化基地创业；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2、所申请项目及产品无任何产权纠纷。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225"/>
                <w:tab w:val="left" w:pos="6495"/>
              </w:tabs>
              <w:spacing w:line="360" w:lineRule="auto"/>
              <w:ind w:right="420"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申请人（签字）：</w:t>
            </w:r>
          </w:p>
          <w:p>
            <w:pPr>
              <w:spacing w:line="360" w:lineRule="auto"/>
              <w:ind w:firstLine="6396" w:firstLineChars="30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创业专家评审结果：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515" w:firstLineChars="2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专  家（签字）：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96" w:firstLineChars="30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创业孵化基地服务中心吸纳意见：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运营机构（盖章）：</w:t>
            </w: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基地负责人（签章）：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291" w:firstLineChars="29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27477"/>
    <w:rsid w:val="69F27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2019-11-15T02:17:00Z</dcterms:created>
  <dc:creator>蔚蓝海域 </dc:creator>
  <cp:lastModifiedBy>蔚蓝海域 </cp:lastModifiedBy>
  <dcterms:modified xsi:type="dcterms:W3CDTF">2019-11-15T02:19:58Z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