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9" w:rsidRDefault="00935DA7">
      <w:pPr>
        <w:adjustRightInd w:val="0"/>
        <w:snapToGrid w:val="0"/>
        <w:spacing w:line="590" w:lineRule="exact"/>
        <w:jc w:val="left"/>
        <w:rPr>
          <w:rFonts w:ascii="黑体" w:eastAsia="黑体" w:hAnsi="黑体" w:cs="黑体"/>
          <w:snapToGrid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附件</w:t>
      </w:r>
      <w:r w:rsidR="00594248"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4</w:t>
      </w:r>
      <w:bookmarkStart w:id="0" w:name="_GoBack"/>
      <w:bookmarkEnd w:id="0"/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color w:val="000000" w:themeColor="text1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napToGrid w:val="0"/>
          <w:color w:val="000000" w:themeColor="text1"/>
          <w:kern w:val="0"/>
          <w:sz w:val="44"/>
          <w:szCs w:val="44"/>
        </w:rPr>
        <w:t>2023广东省休闲农业与乡村旅游示范点</w:t>
      </w: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napToGrid w:val="0"/>
          <w:color w:val="000000" w:themeColor="text1"/>
          <w:kern w:val="0"/>
          <w:sz w:val="52"/>
          <w:szCs w:val="52"/>
        </w:rPr>
        <w:t>申  报  表</w:t>
      </w: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ind w:firstLineChars="369" w:firstLine="1185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935DA7">
      <w:pPr>
        <w:adjustRightInd w:val="0"/>
        <w:snapToGrid w:val="0"/>
        <w:spacing w:line="590" w:lineRule="exact"/>
        <w:ind w:firstLineChars="450" w:firstLine="1440"/>
        <w:jc w:val="lef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申报示范点：</w:t>
      </w:r>
    </w:p>
    <w:p w:rsidR="00FD59C9" w:rsidRDefault="00935DA7">
      <w:pPr>
        <w:adjustRightInd w:val="0"/>
        <w:snapToGrid w:val="0"/>
        <w:spacing w:line="590" w:lineRule="exact"/>
        <w:ind w:firstLineChars="450" w:firstLine="1440"/>
        <w:jc w:val="lef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申报地区：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县</w:t>
      </w:r>
    </w:p>
    <w:p w:rsidR="00FD59C9" w:rsidRDefault="00935DA7">
      <w:pPr>
        <w:adjustRightInd w:val="0"/>
        <w:snapToGrid w:val="0"/>
        <w:spacing w:line="590" w:lineRule="exact"/>
        <w:ind w:firstLineChars="450" w:firstLine="1440"/>
        <w:jc w:val="lef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申报时间：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宋体" w:hAnsi="宋体" w:cs="宋体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935DA7">
      <w:pPr>
        <w:adjustRightInd w:val="0"/>
        <w:snapToGrid w:val="0"/>
        <w:spacing w:line="590" w:lineRule="exact"/>
        <w:jc w:val="left"/>
        <w:rPr>
          <w:rFonts w:ascii="宋体" w:hAnsi="宋体" w:cs="宋体"/>
          <w:b/>
          <w:bCs/>
          <w:snapToGrid w:val="0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color w:val="000000" w:themeColor="text1"/>
          <w:kern w:val="0"/>
          <w:sz w:val="32"/>
          <w:szCs w:val="32"/>
        </w:rPr>
        <w:t xml:space="preserve">      </w:t>
      </w:r>
    </w:p>
    <w:p w:rsidR="00FD59C9" w:rsidRDefault="00FD59C9">
      <w:pPr>
        <w:adjustRightInd w:val="0"/>
        <w:snapToGrid w:val="0"/>
        <w:spacing w:line="590" w:lineRule="exact"/>
        <w:jc w:val="left"/>
        <w:rPr>
          <w:rFonts w:ascii="宋体" w:hAnsi="宋体" w:cs="宋体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jc w:val="lef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b/>
          <w:bCs/>
          <w:snapToGrid w:val="0"/>
          <w:color w:val="000000" w:themeColor="text1"/>
          <w:kern w:val="0"/>
          <w:sz w:val="36"/>
          <w:szCs w:val="36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color w:val="000000" w:themeColor="text1"/>
          <w:kern w:val="0"/>
          <w:sz w:val="36"/>
          <w:szCs w:val="36"/>
        </w:rPr>
        <w:t>广东省农业农村厅  广东省文化和旅游厅制表</w:t>
      </w:r>
    </w:p>
    <w:p w:rsidR="00FD59C9" w:rsidRDefault="00935DA7">
      <w:pPr>
        <w:adjustRightInd w:val="0"/>
        <w:snapToGrid w:val="0"/>
        <w:spacing w:line="590" w:lineRule="exact"/>
        <w:jc w:val="left"/>
        <w:rPr>
          <w:color w:val="000000" w:themeColor="text1"/>
          <w:kern w:val="0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color w:val="000000" w:themeColor="text1"/>
          <w:kern w:val="0"/>
          <w:sz w:val="32"/>
          <w:szCs w:val="3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7"/>
        <w:gridCol w:w="141"/>
        <w:gridCol w:w="140"/>
        <w:gridCol w:w="785"/>
        <w:gridCol w:w="152"/>
        <w:gridCol w:w="94"/>
        <w:gridCol w:w="1058"/>
        <w:gridCol w:w="147"/>
        <w:gridCol w:w="641"/>
        <w:gridCol w:w="1562"/>
        <w:gridCol w:w="1363"/>
      </w:tblGrid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lastRenderedPageBreak/>
              <w:t>申报点名称</w:t>
            </w:r>
          </w:p>
        </w:tc>
        <w:tc>
          <w:tcPr>
            <w:tcW w:w="7080" w:type="dxa"/>
            <w:gridSpan w:val="11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经营单位名称</w:t>
            </w:r>
          </w:p>
        </w:tc>
        <w:tc>
          <w:tcPr>
            <w:tcW w:w="7080" w:type="dxa"/>
            <w:gridSpan w:val="11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负责人</w:t>
            </w:r>
          </w:p>
        </w:tc>
        <w:tc>
          <w:tcPr>
            <w:tcW w:w="1278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职务</w:t>
            </w:r>
          </w:p>
        </w:tc>
        <w:tc>
          <w:tcPr>
            <w:tcW w:w="1304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经办人</w:t>
            </w:r>
          </w:p>
        </w:tc>
        <w:tc>
          <w:tcPr>
            <w:tcW w:w="1278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304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3367" w:type="dxa"/>
            <w:gridSpan w:val="7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邮编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登记注册时间</w:t>
            </w:r>
          </w:p>
        </w:tc>
        <w:tc>
          <w:tcPr>
            <w:tcW w:w="1138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主导产业及产品</w:t>
            </w:r>
          </w:p>
        </w:tc>
        <w:tc>
          <w:tcPr>
            <w:tcW w:w="1940" w:type="dxa"/>
            <w:gridSpan w:val="4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资产规模</w:t>
            </w: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363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年接待旅游人数（万人）</w:t>
            </w:r>
          </w:p>
        </w:tc>
        <w:tc>
          <w:tcPr>
            <w:tcW w:w="4155" w:type="dxa"/>
            <w:gridSpan w:val="9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其中：境内、港澳台、国外人数（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万人次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363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年营业收入（万元）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其中：农产品销售收入（万元）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年实现利润（万元）</w:t>
            </w:r>
          </w:p>
        </w:tc>
        <w:tc>
          <w:tcPr>
            <w:tcW w:w="997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312" w:type="dxa"/>
            <w:gridSpan w:val="5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年上缴税金（万元）</w:t>
            </w:r>
          </w:p>
        </w:tc>
        <w:tc>
          <w:tcPr>
            <w:tcW w:w="1846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示范点产品及纪念品销售等附加值效益（万元）</w:t>
            </w:r>
          </w:p>
        </w:tc>
        <w:tc>
          <w:tcPr>
            <w:tcW w:w="1363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从业人数（人）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吸纳农村劳动力（人）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间接提供岗位数（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带动户数（户）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接受过业务培训的从业人数（人）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持证上岗人数（人）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从业农民平均年收入（元/月/人）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当地农民人均年收入（元/月/人）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已形成农业参观点数量（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309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游客一般逗留时间（天）</w:t>
            </w:r>
          </w:p>
        </w:tc>
        <w:tc>
          <w:tcPr>
            <w:tcW w:w="2925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在特色产业发展或品牌培育方面获得县级以上荣誉称号情况</w:t>
            </w:r>
          </w:p>
        </w:tc>
        <w:tc>
          <w:tcPr>
            <w:tcW w:w="4155" w:type="dxa"/>
            <w:gridSpan w:val="9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景区评级情况</w:t>
            </w:r>
          </w:p>
        </w:tc>
        <w:tc>
          <w:tcPr>
            <w:tcW w:w="1363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申报点基础设施建设情况</w:t>
            </w: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道路、路标、指示牌、路灯、停车场设置情况：</w:t>
            </w: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消防、安防、救护等设备设置情况：</w:t>
            </w: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机电、游览、娱乐等设备运行情况：</w:t>
            </w: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客房、餐厅、厕所设置及卫生情况：</w:t>
            </w:r>
          </w:p>
        </w:tc>
      </w:tr>
      <w:tr w:rsidR="00FD59C9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通讯、网络等设施设置情况：</w:t>
            </w:r>
          </w:p>
        </w:tc>
      </w:tr>
      <w:tr w:rsidR="00FD59C9">
        <w:trPr>
          <w:trHeight w:val="822"/>
          <w:jc w:val="center"/>
        </w:trPr>
        <w:tc>
          <w:tcPr>
            <w:tcW w:w="1980" w:type="dxa"/>
            <w:vMerge w:val="restart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lastRenderedPageBreak/>
              <w:t>申报点情况摘要</w:t>
            </w: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申报点项目特色：</w:t>
            </w:r>
          </w:p>
        </w:tc>
      </w:tr>
      <w:tr w:rsidR="00FD59C9">
        <w:trPr>
          <w:trHeight w:val="822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申报点立项建设历史：</w:t>
            </w:r>
          </w:p>
        </w:tc>
      </w:tr>
      <w:tr w:rsidR="00FD59C9">
        <w:trPr>
          <w:trHeight w:val="822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申报点经营和宣传现状：</w:t>
            </w:r>
          </w:p>
        </w:tc>
      </w:tr>
      <w:tr w:rsidR="00FD59C9">
        <w:trPr>
          <w:trHeight w:val="822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申报点发展规划：</w:t>
            </w:r>
          </w:p>
        </w:tc>
      </w:tr>
      <w:tr w:rsidR="00FD59C9">
        <w:trPr>
          <w:trHeight w:val="822"/>
          <w:jc w:val="center"/>
        </w:trPr>
        <w:tc>
          <w:tcPr>
            <w:tcW w:w="1980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0" w:type="dxa"/>
            <w:gridSpan w:val="11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环境、资源保护情况（污水、垃圾处理设施建设情况，通过环保部门评估情况）：</w:t>
            </w:r>
          </w:p>
        </w:tc>
      </w:tr>
      <w:tr w:rsidR="00FD59C9">
        <w:trPr>
          <w:trHeight w:val="971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申报点休闲功能开发和对当地经济社会带动情况</w:t>
            </w:r>
          </w:p>
        </w:tc>
        <w:tc>
          <w:tcPr>
            <w:tcW w:w="7080" w:type="dxa"/>
            <w:gridSpan w:val="11"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2869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县级主管部门意见</w:t>
            </w:r>
          </w:p>
        </w:tc>
        <w:tc>
          <w:tcPr>
            <w:tcW w:w="3514" w:type="dxa"/>
            <w:gridSpan w:val="8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农业农村部门（盖章）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  <w:tc>
          <w:tcPr>
            <w:tcW w:w="3566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文化和旅游部门（盖章）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</w:tr>
      <w:tr w:rsidR="00FD59C9">
        <w:trPr>
          <w:trHeight w:val="2709"/>
          <w:jc w:val="center"/>
        </w:trPr>
        <w:tc>
          <w:tcPr>
            <w:tcW w:w="1980" w:type="dxa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市级主管部门意见</w:t>
            </w:r>
          </w:p>
        </w:tc>
        <w:tc>
          <w:tcPr>
            <w:tcW w:w="3514" w:type="dxa"/>
            <w:gridSpan w:val="8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农业农村部门（盖章）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  <w:tc>
          <w:tcPr>
            <w:tcW w:w="3566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文化和旅游部门（盖章）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</w:tr>
    </w:tbl>
    <w:p w:rsidR="00FD59C9" w:rsidRDefault="00935DA7">
      <w:pPr>
        <w:adjustRightInd w:val="0"/>
        <w:snapToGrid w:val="0"/>
        <w:spacing w:line="500" w:lineRule="exact"/>
        <w:ind w:firstLineChars="200" w:firstLine="420"/>
        <w:jc w:val="left"/>
        <w:rPr>
          <w:rFonts w:ascii="仿宋_GB2312" w:eastAsia="仿宋_GB2312" w:hAnsi="仿宋_GB2312" w:cs="仿宋_GB2312"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同时附5—8张体现休闲农业与乡村旅游发展现状的照片，每张照片不小于3MB。（照片电子版不要放在word文件中，请打包作为附件报送。）</w:t>
      </w:r>
    </w:p>
    <w:sectPr w:rsidR="00FD59C9">
      <w:headerReference w:type="default" r:id="rId9"/>
      <w:pgSz w:w="11911" w:h="16849"/>
      <w:pgMar w:top="1871" w:right="1531" w:bottom="1871" w:left="1531" w:header="1134" w:footer="1134" w:gutter="0"/>
      <w:cols w:space="0"/>
      <w:docGrid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F5" w:rsidRDefault="00935DA7">
      <w:r>
        <w:separator/>
      </w:r>
    </w:p>
  </w:endnote>
  <w:endnote w:type="continuationSeparator" w:id="0">
    <w:p w:rsidR="006357F5" w:rsidRDefault="0093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CB72D9F-5104-4535-B339-6AD85D6D2B6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7AE1906-D289-4791-83DB-37A69EE14C4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BF9502B-8153-47C0-A76B-4F34909CD4B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8C0CF5E1-355C-4B6C-87BF-C55FD46478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F5" w:rsidRDefault="00935DA7">
      <w:r>
        <w:separator/>
      </w:r>
    </w:p>
  </w:footnote>
  <w:footnote w:type="continuationSeparator" w:id="0">
    <w:p w:rsidR="006357F5" w:rsidRDefault="0093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C9" w:rsidRDefault="00FD59C9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B1AF"/>
    <w:multiLevelType w:val="multilevel"/>
    <w:tmpl w:val="2AF9B1AF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zI0Y2MzNjhmMmJmODJlYTk2NjJjZWI3ZjlmNmEifQ=="/>
  </w:docVars>
  <w:rsids>
    <w:rsidRoot w:val="7F5763E0"/>
    <w:rsid w:val="7F5763E0"/>
    <w:rsid w:val="EF3DB958"/>
    <w:rsid w:val="EFBF5056"/>
    <w:rsid w:val="FFDB6B86"/>
    <w:rsid w:val="00594248"/>
    <w:rsid w:val="006357F5"/>
    <w:rsid w:val="00935DA7"/>
    <w:rsid w:val="00FD59C9"/>
    <w:rsid w:val="0594429A"/>
    <w:rsid w:val="083609BB"/>
    <w:rsid w:val="09E074F4"/>
    <w:rsid w:val="14924895"/>
    <w:rsid w:val="1E733D65"/>
    <w:rsid w:val="2064303C"/>
    <w:rsid w:val="2DAA5A9F"/>
    <w:rsid w:val="2EA97A3E"/>
    <w:rsid w:val="2F9CA4C7"/>
    <w:rsid w:val="373F6A02"/>
    <w:rsid w:val="38A261E5"/>
    <w:rsid w:val="39C64EAF"/>
    <w:rsid w:val="3CE4DE49"/>
    <w:rsid w:val="3D6F1615"/>
    <w:rsid w:val="3DFE6FD2"/>
    <w:rsid w:val="3FF75484"/>
    <w:rsid w:val="418227F8"/>
    <w:rsid w:val="45BD269E"/>
    <w:rsid w:val="4D916753"/>
    <w:rsid w:val="4E846227"/>
    <w:rsid w:val="585B4B14"/>
    <w:rsid w:val="5A845B89"/>
    <w:rsid w:val="5CE63B54"/>
    <w:rsid w:val="66F3142F"/>
    <w:rsid w:val="67FB4FBC"/>
    <w:rsid w:val="6F84283B"/>
    <w:rsid w:val="6FA03B71"/>
    <w:rsid w:val="6FC00EFE"/>
    <w:rsid w:val="6FE00B2D"/>
    <w:rsid w:val="6FFFEA40"/>
    <w:rsid w:val="77E9729B"/>
    <w:rsid w:val="7C6F6F7C"/>
    <w:rsid w:val="7DB89081"/>
    <w:rsid w:val="7EBC9EB2"/>
    <w:rsid w:val="7F5763E0"/>
    <w:rsid w:val="7FF617BB"/>
    <w:rsid w:val="A1BF3563"/>
    <w:rsid w:val="B1FB90BF"/>
    <w:rsid w:val="B8B7A7EB"/>
    <w:rsid w:val="BD69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Arial" w:eastAsia="微软雅黑" w:hAnsi="Arial" w:cs="Arial"/>
      <w:b/>
      <w:color w:val="333333"/>
      <w:kern w:val="0"/>
      <w:sz w:val="18"/>
      <w:szCs w:val="1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Arial" w:eastAsia="微软雅黑" w:hAnsi="Arial" w:cs="Arial"/>
      <w:color w:val="333333"/>
      <w:kern w:val="0"/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Arial" w:eastAsia="微软雅黑" w:hAnsi="Arial" w:cs="Arial"/>
      <w:b/>
      <w:color w:val="333333"/>
      <w:kern w:val="0"/>
      <w:sz w:val="18"/>
      <w:szCs w:val="1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Arial" w:eastAsia="微软雅黑" w:hAnsi="Arial" w:cs="Arial"/>
      <w:color w:val="333333"/>
      <w:kern w:val="0"/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249</Characters>
  <Application>Microsoft Office Word</Application>
  <DocSecurity>0</DocSecurity>
  <Lines>2</Lines>
  <Paragraphs>1</Paragraphs>
  <ScaleCrop>false</ScaleCrop>
  <Company>省农业农村厅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小文</dc:creator>
  <cp:lastModifiedBy>Administrator</cp:lastModifiedBy>
  <cp:revision>3</cp:revision>
  <cp:lastPrinted>2023-11-14T03:10:00Z</cp:lastPrinted>
  <dcterms:created xsi:type="dcterms:W3CDTF">2023-09-06T17:18:00Z</dcterms:created>
  <dcterms:modified xsi:type="dcterms:W3CDTF">2023-11-22T07:18:00Z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204537D5DE9542B5AC8060811B7A1D8C_11</vt:lpwstr>
  </property>
</Properties>
</file>